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C3A6" w14:textId="77777777" w:rsidR="00BA4046" w:rsidRPr="00352C67" w:rsidRDefault="00BA4046" w:rsidP="00B7020D">
      <w:pPr>
        <w:rPr>
          <w:lang w:val="en-US"/>
        </w:rPr>
      </w:pPr>
    </w:p>
    <w:p w14:paraId="0B4717C3" w14:textId="3CF4195C" w:rsidR="00803155" w:rsidRPr="00803155" w:rsidRDefault="0080315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5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41675C5F" w14:textId="77777777" w:rsidR="00803155" w:rsidRPr="00803155" w:rsidRDefault="0080315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55">
        <w:rPr>
          <w:rFonts w:ascii="Times New Roman" w:hAnsi="Times New Roman" w:cs="Times New Roman"/>
          <w:b/>
          <w:sz w:val="24"/>
          <w:szCs w:val="24"/>
        </w:rPr>
        <w:t xml:space="preserve">о подготовке проекта муниципального нормативного правового акта </w:t>
      </w:r>
    </w:p>
    <w:p w14:paraId="354F7BC2" w14:textId="2FD21A96" w:rsidR="00803155" w:rsidRPr="00803155" w:rsidRDefault="00F1530B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803155" w:rsidRPr="00803155">
        <w:rPr>
          <w:rFonts w:ascii="Times New Roman" w:hAnsi="Times New Roman" w:cs="Times New Roman"/>
          <w:b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b/>
          <w:sz w:val="24"/>
          <w:szCs w:val="24"/>
        </w:rPr>
        <w:t>Реутов</w:t>
      </w:r>
      <w:r w:rsidR="00803155" w:rsidRPr="00803155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предварительной оценки регулирующего воздействия</w:t>
      </w:r>
    </w:p>
    <w:p w14:paraId="21068D5C" w14:textId="77777777" w:rsidR="00CB73F8" w:rsidRDefault="00CB73F8" w:rsidP="00350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7496D0" w14:textId="1D3CAC4A" w:rsidR="00CB73F8" w:rsidRDefault="00803155" w:rsidP="00F153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F1530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1530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F1530B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 xml:space="preserve">извещает о начале обсуждения проекта муниципального нормативного правового акта </w:t>
      </w:r>
      <w:r w:rsidR="00F1530B">
        <w:rPr>
          <w:rFonts w:ascii="Times New Roman" w:hAnsi="Times New Roman" w:cs="Times New Roman"/>
          <w:sz w:val="24"/>
          <w:szCs w:val="24"/>
        </w:rPr>
        <w:t>г</w:t>
      </w:r>
      <w:r w:rsidRPr="00FF60DB">
        <w:rPr>
          <w:rFonts w:ascii="Times New Roman" w:hAnsi="Times New Roman" w:cs="Times New Roman"/>
          <w:sz w:val="24"/>
          <w:szCs w:val="24"/>
        </w:rPr>
        <w:t>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30B">
        <w:rPr>
          <w:rFonts w:ascii="Times New Roman" w:hAnsi="Times New Roman" w:cs="Times New Roman"/>
          <w:sz w:val="24"/>
          <w:szCs w:val="24"/>
        </w:rPr>
        <w:t>Реутов</w:t>
      </w:r>
      <w:r w:rsidR="00DE590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E59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1530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F1530B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30B">
        <w:rPr>
          <w:rFonts w:ascii="Times New Roman" w:hAnsi="Times New Roman" w:cs="Times New Roman"/>
          <w:sz w:val="24"/>
          <w:szCs w:val="24"/>
        </w:rPr>
        <w:t>«</w:t>
      </w:r>
      <w:r w:rsidR="00F1530B" w:rsidRPr="00F1530B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F1530B">
        <w:rPr>
          <w:rFonts w:ascii="Times New Roman" w:hAnsi="Times New Roman" w:cs="Times New Roman"/>
          <w:sz w:val="24"/>
          <w:szCs w:val="24"/>
        </w:rPr>
        <w:t>».</w:t>
      </w:r>
    </w:p>
    <w:p w14:paraId="0C4C338F" w14:textId="239006F0" w:rsidR="00803155" w:rsidRPr="00FF60DB" w:rsidRDefault="00803155" w:rsidP="00CB73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DE590A">
        <w:rPr>
          <w:rFonts w:ascii="Times New Roman" w:hAnsi="Times New Roman" w:cs="Times New Roman"/>
          <w:sz w:val="24"/>
          <w:szCs w:val="24"/>
        </w:rPr>
        <w:t>Московская облас</w:t>
      </w:r>
      <w:r w:rsidR="0035099A">
        <w:rPr>
          <w:rFonts w:ascii="Times New Roman" w:hAnsi="Times New Roman" w:cs="Times New Roman"/>
          <w:sz w:val="24"/>
          <w:szCs w:val="24"/>
        </w:rPr>
        <w:t xml:space="preserve">ть, г. </w:t>
      </w:r>
      <w:r w:rsidR="00F1530B">
        <w:rPr>
          <w:rFonts w:ascii="Times New Roman" w:hAnsi="Times New Roman" w:cs="Times New Roman"/>
          <w:sz w:val="24"/>
          <w:szCs w:val="24"/>
        </w:rPr>
        <w:t>Реутов</w:t>
      </w:r>
      <w:r w:rsidR="0035099A">
        <w:rPr>
          <w:rFonts w:ascii="Times New Roman" w:hAnsi="Times New Roman" w:cs="Times New Roman"/>
          <w:sz w:val="24"/>
          <w:szCs w:val="24"/>
        </w:rPr>
        <w:t>,</w:t>
      </w:r>
      <w:r w:rsidR="00F1530B">
        <w:rPr>
          <w:rFonts w:ascii="Times New Roman" w:hAnsi="Times New Roman" w:cs="Times New Roman"/>
          <w:sz w:val="24"/>
          <w:szCs w:val="24"/>
        </w:rPr>
        <w:t xml:space="preserve">                                     ул</w:t>
      </w:r>
      <w:r w:rsidR="00DE590A">
        <w:rPr>
          <w:rFonts w:ascii="Times New Roman" w:hAnsi="Times New Roman" w:cs="Times New Roman"/>
          <w:sz w:val="24"/>
          <w:szCs w:val="24"/>
        </w:rPr>
        <w:t xml:space="preserve">. </w:t>
      </w:r>
      <w:r w:rsidR="00F1530B">
        <w:rPr>
          <w:rFonts w:ascii="Times New Roman" w:hAnsi="Times New Roman" w:cs="Times New Roman"/>
          <w:sz w:val="24"/>
          <w:szCs w:val="24"/>
        </w:rPr>
        <w:t>Ленина</w:t>
      </w:r>
      <w:r w:rsidR="00DE590A">
        <w:rPr>
          <w:rFonts w:ascii="Times New Roman" w:hAnsi="Times New Roman" w:cs="Times New Roman"/>
          <w:sz w:val="24"/>
          <w:szCs w:val="24"/>
        </w:rPr>
        <w:t xml:space="preserve">, д. </w:t>
      </w:r>
      <w:r w:rsidR="00F1530B">
        <w:rPr>
          <w:rFonts w:ascii="Times New Roman" w:hAnsi="Times New Roman" w:cs="Times New Roman"/>
          <w:sz w:val="24"/>
          <w:szCs w:val="24"/>
        </w:rPr>
        <w:t>27</w:t>
      </w:r>
      <w:r w:rsidRPr="00FF60DB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="00F1530B" w:rsidRPr="00F1530B">
        <w:rPr>
          <w:rFonts w:ascii="Times New Roman" w:hAnsi="Times New Roman" w:cs="Times New Roman"/>
          <w:sz w:val="24"/>
          <w:szCs w:val="24"/>
        </w:rPr>
        <w:t>otdeler@reutov.net</w:t>
      </w:r>
      <w:r w:rsidRPr="00FF60DB">
        <w:rPr>
          <w:rFonts w:ascii="Times New Roman" w:hAnsi="Times New Roman" w:cs="Times New Roman"/>
          <w:sz w:val="24"/>
          <w:szCs w:val="24"/>
        </w:rPr>
        <w:t>.</w:t>
      </w:r>
    </w:p>
    <w:p w14:paraId="6262B0D1" w14:textId="0A4EBDDE" w:rsidR="00803155" w:rsidRPr="00913DB7" w:rsidRDefault="00803155" w:rsidP="008031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 xml:space="preserve">Сроки приема предложений: с </w:t>
      </w:r>
      <w:r w:rsidR="00F1530B">
        <w:rPr>
          <w:rFonts w:ascii="Times New Roman" w:hAnsi="Times New Roman" w:cs="Times New Roman"/>
          <w:sz w:val="24"/>
          <w:szCs w:val="24"/>
        </w:rPr>
        <w:t>13</w:t>
      </w:r>
      <w:r w:rsidR="0035099A" w:rsidRPr="00913DB7">
        <w:rPr>
          <w:rFonts w:ascii="Times New Roman" w:hAnsi="Times New Roman" w:cs="Times New Roman"/>
          <w:sz w:val="24"/>
          <w:szCs w:val="24"/>
        </w:rPr>
        <w:t xml:space="preserve"> </w:t>
      </w:r>
      <w:r w:rsidR="00F1530B">
        <w:rPr>
          <w:rFonts w:ascii="Times New Roman" w:hAnsi="Times New Roman" w:cs="Times New Roman"/>
          <w:sz w:val="24"/>
          <w:szCs w:val="24"/>
        </w:rPr>
        <w:t>января</w:t>
      </w:r>
      <w:r w:rsidR="00F34DEA" w:rsidRPr="00913DB7">
        <w:rPr>
          <w:rFonts w:ascii="Times New Roman" w:hAnsi="Times New Roman" w:cs="Times New Roman"/>
          <w:sz w:val="24"/>
          <w:szCs w:val="24"/>
        </w:rPr>
        <w:t xml:space="preserve"> </w:t>
      </w:r>
      <w:r w:rsidR="003A2E4E" w:rsidRPr="00913DB7">
        <w:rPr>
          <w:rFonts w:ascii="Times New Roman" w:hAnsi="Times New Roman" w:cs="Times New Roman"/>
          <w:sz w:val="24"/>
          <w:szCs w:val="24"/>
        </w:rPr>
        <w:t>202</w:t>
      </w:r>
      <w:r w:rsidR="00F1530B">
        <w:rPr>
          <w:rFonts w:ascii="Times New Roman" w:hAnsi="Times New Roman" w:cs="Times New Roman"/>
          <w:sz w:val="24"/>
          <w:szCs w:val="24"/>
        </w:rPr>
        <w:t xml:space="preserve">5 </w:t>
      </w:r>
      <w:r w:rsidR="003A2E4E" w:rsidRPr="00913DB7">
        <w:rPr>
          <w:rFonts w:ascii="Times New Roman" w:hAnsi="Times New Roman" w:cs="Times New Roman"/>
          <w:sz w:val="24"/>
          <w:szCs w:val="24"/>
        </w:rPr>
        <w:t xml:space="preserve">г. </w:t>
      </w:r>
      <w:r w:rsidR="0035099A" w:rsidRPr="00913DB7">
        <w:rPr>
          <w:rFonts w:ascii="Times New Roman" w:hAnsi="Times New Roman" w:cs="Times New Roman"/>
          <w:sz w:val="24"/>
          <w:szCs w:val="24"/>
        </w:rPr>
        <w:t xml:space="preserve">по </w:t>
      </w:r>
      <w:r w:rsidR="00F1530B">
        <w:rPr>
          <w:rFonts w:ascii="Times New Roman" w:hAnsi="Times New Roman" w:cs="Times New Roman"/>
          <w:sz w:val="24"/>
          <w:szCs w:val="24"/>
        </w:rPr>
        <w:t>27</w:t>
      </w:r>
      <w:r w:rsidR="0035099A" w:rsidRPr="00913DB7">
        <w:rPr>
          <w:rFonts w:ascii="Times New Roman" w:hAnsi="Times New Roman" w:cs="Times New Roman"/>
          <w:sz w:val="24"/>
          <w:szCs w:val="24"/>
        </w:rPr>
        <w:t xml:space="preserve"> </w:t>
      </w:r>
      <w:r w:rsidR="00F1530B">
        <w:rPr>
          <w:rFonts w:ascii="Times New Roman" w:hAnsi="Times New Roman" w:cs="Times New Roman"/>
          <w:sz w:val="24"/>
          <w:szCs w:val="24"/>
        </w:rPr>
        <w:t>января</w:t>
      </w:r>
      <w:r w:rsidR="00ED5FC1" w:rsidRPr="00913DB7">
        <w:rPr>
          <w:rFonts w:ascii="Times New Roman" w:hAnsi="Times New Roman" w:cs="Times New Roman"/>
          <w:sz w:val="24"/>
          <w:szCs w:val="24"/>
        </w:rPr>
        <w:t xml:space="preserve"> </w:t>
      </w:r>
      <w:r w:rsidRPr="00913DB7">
        <w:rPr>
          <w:rFonts w:ascii="Times New Roman" w:hAnsi="Times New Roman" w:cs="Times New Roman"/>
          <w:sz w:val="24"/>
          <w:szCs w:val="24"/>
        </w:rPr>
        <w:t>20</w:t>
      </w:r>
      <w:r w:rsidR="003A2E4E" w:rsidRPr="00913DB7">
        <w:rPr>
          <w:rFonts w:ascii="Times New Roman" w:hAnsi="Times New Roman" w:cs="Times New Roman"/>
          <w:sz w:val="24"/>
          <w:szCs w:val="24"/>
        </w:rPr>
        <w:t>2</w:t>
      </w:r>
      <w:r w:rsidR="00F1530B">
        <w:rPr>
          <w:rFonts w:ascii="Times New Roman" w:hAnsi="Times New Roman" w:cs="Times New Roman"/>
          <w:sz w:val="24"/>
          <w:szCs w:val="24"/>
        </w:rPr>
        <w:t xml:space="preserve">5 </w:t>
      </w:r>
      <w:r w:rsidRPr="00913DB7">
        <w:rPr>
          <w:rFonts w:ascii="Times New Roman" w:hAnsi="Times New Roman" w:cs="Times New Roman"/>
          <w:sz w:val="24"/>
          <w:szCs w:val="24"/>
        </w:rPr>
        <w:t>г.</w:t>
      </w:r>
    </w:p>
    <w:p w14:paraId="74C49735" w14:textId="2FDF5A20" w:rsidR="00803155" w:rsidRPr="00FF60DB" w:rsidRDefault="00803155" w:rsidP="003A2E4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на официальном сайте Администрации </w:t>
      </w:r>
      <w:r w:rsidR="00F1530B">
        <w:rPr>
          <w:rFonts w:ascii="Times New Roman" w:hAnsi="Times New Roman" w:cs="Times New Roman"/>
          <w:sz w:val="24"/>
          <w:szCs w:val="24"/>
        </w:rPr>
        <w:t>г</w:t>
      </w:r>
      <w:r w:rsidRPr="00FF60DB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F1530B">
        <w:rPr>
          <w:rFonts w:ascii="Times New Roman" w:hAnsi="Times New Roman" w:cs="Times New Roman"/>
          <w:sz w:val="24"/>
          <w:szCs w:val="24"/>
        </w:rPr>
        <w:t xml:space="preserve">Реутов </w:t>
      </w:r>
      <w:r w:rsidRPr="00FF60D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«Интернет»: </w:t>
      </w:r>
      <w:r w:rsidR="00F1530B" w:rsidRPr="00F1530B">
        <w:rPr>
          <w:rFonts w:ascii="Times New Roman" w:hAnsi="Times New Roman" w:cs="Times New Roman"/>
          <w:sz w:val="24"/>
          <w:szCs w:val="24"/>
        </w:rPr>
        <w:t>https://reutov.net/activities/ocenka?tab=tab9425</w:t>
      </w:r>
      <w:r w:rsidR="005E1C04">
        <w:rPr>
          <w:rFonts w:ascii="Times New Roman" w:hAnsi="Times New Roman" w:cs="Times New Roman"/>
          <w:sz w:val="24"/>
          <w:szCs w:val="24"/>
        </w:rPr>
        <w:t>.</w:t>
      </w:r>
      <w:r w:rsidR="003A2E4E" w:rsidRPr="003A2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E7D33" w14:textId="30090C85" w:rsidR="00803155" w:rsidRPr="00913DB7" w:rsidRDefault="00803155" w:rsidP="005E1C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 размещена на официальном сайте</w:t>
      </w:r>
      <w:r w:rsidR="005E1C04">
        <w:rPr>
          <w:rFonts w:ascii="Times New Roman" w:hAnsi="Times New Roman" w:cs="Times New Roman"/>
          <w:sz w:val="24"/>
          <w:szCs w:val="24"/>
        </w:rPr>
        <w:t xml:space="preserve"> </w:t>
      </w:r>
      <w:r w:rsidR="00F1530B" w:rsidRPr="00F1530B">
        <w:rPr>
          <w:rFonts w:ascii="Times New Roman" w:hAnsi="Times New Roman" w:cs="Times New Roman"/>
          <w:sz w:val="24"/>
          <w:szCs w:val="24"/>
        </w:rPr>
        <w:t>https://reutov.net/</w:t>
      </w:r>
      <w:r w:rsidR="005E1C04" w:rsidRPr="00F1530B">
        <w:rPr>
          <w:rFonts w:ascii="Times New Roman" w:hAnsi="Times New Roman" w:cs="Times New Roman"/>
          <w:sz w:val="24"/>
          <w:szCs w:val="24"/>
        </w:rPr>
        <w:t xml:space="preserve"> </w:t>
      </w:r>
      <w:r w:rsidRPr="00913DB7">
        <w:rPr>
          <w:rFonts w:ascii="Times New Roman" w:hAnsi="Times New Roman" w:cs="Times New Roman"/>
          <w:sz w:val="24"/>
          <w:szCs w:val="24"/>
        </w:rPr>
        <w:t>не позднее</w:t>
      </w:r>
      <w:r w:rsidR="0035099A" w:rsidRPr="00913DB7">
        <w:rPr>
          <w:rFonts w:ascii="Times New Roman" w:hAnsi="Times New Roman" w:cs="Times New Roman"/>
          <w:sz w:val="24"/>
          <w:szCs w:val="24"/>
        </w:rPr>
        <w:t xml:space="preserve"> </w:t>
      </w:r>
      <w:r w:rsidR="00F1530B">
        <w:rPr>
          <w:rFonts w:ascii="Times New Roman" w:hAnsi="Times New Roman" w:cs="Times New Roman"/>
          <w:sz w:val="24"/>
          <w:szCs w:val="24"/>
        </w:rPr>
        <w:t>28</w:t>
      </w:r>
      <w:r w:rsidR="0035099A" w:rsidRPr="00913DB7">
        <w:rPr>
          <w:rFonts w:ascii="Times New Roman" w:hAnsi="Times New Roman" w:cs="Times New Roman"/>
          <w:sz w:val="24"/>
          <w:szCs w:val="24"/>
        </w:rPr>
        <w:t xml:space="preserve"> </w:t>
      </w:r>
      <w:r w:rsidR="00F1530B">
        <w:rPr>
          <w:rFonts w:ascii="Times New Roman" w:hAnsi="Times New Roman" w:cs="Times New Roman"/>
          <w:sz w:val="24"/>
          <w:szCs w:val="24"/>
        </w:rPr>
        <w:t>января</w:t>
      </w:r>
      <w:r w:rsidR="005E1C04" w:rsidRPr="00913DB7">
        <w:rPr>
          <w:rFonts w:ascii="Times New Roman" w:hAnsi="Times New Roman" w:cs="Times New Roman"/>
          <w:sz w:val="24"/>
          <w:szCs w:val="24"/>
        </w:rPr>
        <w:t xml:space="preserve"> 202</w:t>
      </w:r>
      <w:r w:rsidR="00F1530B">
        <w:rPr>
          <w:rFonts w:ascii="Times New Roman" w:hAnsi="Times New Roman" w:cs="Times New Roman"/>
          <w:sz w:val="24"/>
          <w:szCs w:val="24"/>
        </w:rPr>
        <w:t xml:space="preserve">5 </w:t>
      </w:r>
      <w:r w:rsidR="005E1C04" w:rsidRPr="00913DB7">
        <w:rPr>
          <w:rFonts w:ascii="Times New Roman" w:hAnsi="Times New Roman" w:cs="Times New Roman"/>
          <w:sz w:val="24"/>
          <w:szCs w:val="24"/>
        </w:rPr>
        <w:t>г.</w:t>
      </w:r>
    </w:p>
    <w:p w14:paraId="44C34C9B" w14:textId="1E0CCC49" w:rsidR="00803155" w:rsidRDefault="00803155" w:rsidP="003212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Перечень лиц, на которых будет распространено регулирование: </w:t>
      </w:r>
      <w:r w:rsidR="00BD5321">
        <w:rPr>
          <w:rFonts w:ascii="Times New Roman" w:hAnsi="Times New Roman" w:cs="Times New Roman"/>
          <w:sz w:val="24"/>
          <w:szCs w:val="24"/>
        </w:rPr>
        <w:t>и</w:t>
      </w:r>
      <w:r w:rsidR="00BD5321" w:rsidRPr="00BD5321">
        <w:rPr>
          <w:rFonts w:ascii="Times New Roman" w:hAnsi="Times New Roman" w:cs="Times New Roman"/>
          <w:sz w:val="24"/>
          <w:szCs w:val="24"/>
        </w:rPr>
        <w:t>ндивидуальные предприниматели, юридические лица, физические лица – граждане Российской Федерации либо их уполномоченные представители</w:t>
      </w:r>
      <w:r w:rsidR="00BD5321">
        <w:rPr>
          <w:rFonts w:ascii="Times New Roman" w:hAnsi="Times New Roman" w:cs="Times New Roman"/>
          <w:sz w:val="24"/>
          <w:szCs w:val="24"/>
        </w:rPr>
        <w:t>.</w:t>
      </w:r>
    </w:p>
    <w:p w14:paraId="6C05C098" w14:textId="77777777" w:rsidR="00BD5321" w:rsidRPr="00FF60DB" w:rsidRDefault="00BD5321" w:rsidP="003212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D344F" w14:textId="77777777" w:rsidR="00803155" w:rsidRPr="00352C67" w:rsidRDefault="00803155" w:rsidP="0080315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C67">
        <w:rPr>
          <w:rFonts w:ascii="Times New Roman" w:hAnsi="Times New Roman" w:cs="Times New Roman"/>
          <w:b/>
          <w:sz w:val="24"/>
          <w:szCs w:val="24"/>
        </w:rPr>
        <w:t>Информация о муниципальном нормативном правовом акте, планируемом к разработке.</w:t>
      </w:r>
    </w:p>
    <w:p w14:paraId="0C5C0896" w14:textId="77777777" w:rsidR="00CB73F8" w:rsidRPr="00352C67" w:rsidRDefault="00803155" w:rsidP="00CB7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67">
        <w:rPr>
          <w:rFonts w:ascii="Times New Roman" w:hAnsi="Times New Roman" w:cs="Times New Roman"/>
          <w:sz w:val="24"/>
          <w:szCs w:val="24"/>
        </w:rPr>
        <w:t xml:space="preserve">1.  Описание проблемы, на решение которой направлено предлагаемое правовое регулирование: </w:t>
      </w:r>
    </w:p>
    <w:p w14:paraId="0D802B0F" w14:textId="0B445BAA" w:rsidR="00BA4046" w:rsidRPr="00352C67" w:rsidRDefault="00352C67" w:rsidP="00352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2C67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</w:t>
      </w:r>
      <w:r w:rsidRPr="00352C67">
        <w:rPr>
          <w:rFonts w:ascii="Times New Roman" w:hAnsi="Times New Roman" w:cs="Times New Roman"/>
          <w:sz w:val="24"/>
          <w:szCs w:val="24"/>
        </w:rPr>
        <w:t xml:space="preserve"> </w:t>
      </w:r>
      <w:r w:rsidRPr="00352C67">
        <w:rPr>
          <w:rFonts w:ascii="Times New Roman" w:hAnsi="Times New Roman" w:cs="Times New Roman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(с изменениями и дополнениями от 11.11.2024 № 1580, от 25.11.2024 № 1624); постановлением Правительства Российской Федерации от 25.10.2023 № 1781 «Об утверждении Правил отбора 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услуг»;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</w:t>
      </w:r>
      <w:r w:rsidRPr="00352C67">
        <w:rPr>
          <w:rFonts w:ascii="Times New Roman" w:hAnsi="Times New Roman" w:cs="Times New Roman"/>
          <w:sz w:val="24"/>
          <w:szCs w:val="24"/>
        </w:rPr>
        <w:lastRenderedPageBreak/>
        <w:t xml:space="preserve"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BD5321" w:rsidRPr="00352C67">
        <w:rPr>
          <w:rFonts w:ascii="Times New Roman" w:hAnsi="Times New Roman" w:cs="Times New Roman"/>
          <w:sz w:val="24"/>
          <w:szCs w:val="24"/>
        </w:rPr>
        <w:t>Администрации</w:t>
      </w:r>
      <w:r w:rsidR="00161EAC" w:rsidRPr="00352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61EAC" w:rsidRPr="00352C67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Реутов </w:t>
      </w:r>
      <w:r w:rsidR="00161EAC" w:rsidRPr="00352C67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 xml:space="preserve">выше перечисленных </w:t>
      </w:r>
      <w:r w:rsidR="00161EAC" w:rsidRPr="00352C67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BD5321" w:rsidRPr="00352C67">
        <w:rPr>
          <w:rFonts w:ascii="Times New Roman" w:hAnsi="Times New Roman" w:cs="Times New Roman"/>
          <w:sz w:val="24"/>
          <w:szCs w:val="24"/>
        </w:rPr>
        <w:t xml:space="preserve">необходимо утвердить </w:t>
      </w:r>
      <w:r>
        <w:rPr>
          <w:rFonts w:ascii="Times New Roman" w:hAnsi="Times New Roman" w:cs="Times New Roman"/>
          <w:sz w:val="24"/>
          <w:szCs w:val="24"/>
        </w:rPr>
        <w:t>Проект постановления «</w:t>
      </w:r>
      <w:r w:rsidRPr="00F1530B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161EAC" w:rsidRPr="00352C67">
        <w:rPr>
          <w:rFonts w:ascii="Times New Roman" w:hAnsi="Times New Roman" w:cs="Times New Roman"/>
          <w:sz w:val="24"/>
          <w:szCs w:val="24"/>
        </w:rPr>
        <w:t>».</w:t>
      </w:r>
      <w:r w:rsidR="00BA4046" w:rsidRPr="00352C67">
        <w:t xml:space="preserve"> </w:t>
      </w:r>
    </w:p>
    <w:p w14:paraId="157ED498" w14:textId="77777777" w:rsidR="00BA4046" w:rsidRPr="00352C67" w:rsidRDefault="00803155" w:rsidP="00CB73F8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352C67">
        <w:rPr>
          <w:rFonts w:ascii="Times New Roman" w:hAnsi="Times New Roman"/>
          <w:sz w:val="24"/>
          <w:szCs w:val="24"/>
        </w:rPr>
        <w:t>2. Цели предлагаемого правового регулирования:</w:t>
      </w:r>
      <w:r w:rsidR="00BA4046" w:rsidRPr="00352C67">
        <w:rPr>
          <w:rFonts w:ascii="Times New Roman" w:hAnsi="Times New Roman"/>
          <w:sz w:val="24"/>
          <w:szCs w:val="24"/>
        </w:rPr>
        <w:t xml:space="preserve"> </w:t>
      </w:r>
    </w:p>
    <w:p w14:paraId="4D49D91C" w14:textId="528768EB" w:rsidR="00CB73F8" w:rsidRPr="00352C67" w:rsidRDefault="00BA4046" w:rsidP="00BA404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352C67">
        <w:rPr>
          <w:rFonts w:ascii="Times New Roman" w:hAnsi="Times New Roman"/>
          <w:sz w:val="24"/>
          <w:szCs w:val="24"/>
        </w:rPr>
        <w:t xml:space="preserve">Приведение в соответствие </w:t>
      </w:r>
      <w:r w:rsidR="00352C67" w:rsidRPr="00352C67">
        <w:rPr>
          <w:rFonts w:ascii="Times New Roman" w:hAnsi="Times New Roman"/>
          <w:sz w:val="24"/>
          <w:szCs w:val="24"/>
        </w:rPr>
        <w:t>нормативно правовых актов органа местного самоуправления,</w:t>
      </w:r>
      <w:r w:rsidRPr="00352C67">
        <w:rPr>
          <w:rFonts w:ascii="Times New Roman" w:hAnsi="Times New Roman"/>
          <w:sz w:val="24"/>
          <w:szCs w:val="24"/>
        </w:rPr>
        <w:t xml:space="preserve"> регламентирующих </w:t>
      </w:r>
      <w:r w:rsidR="00352C67" w:rsidRPr="00352C67">
        <w:rPr>
          <w:rFonts w:ascii="Times New Roman" w:hAnsi="Times New Roman"/>
          <w:sz w:val="24"/>
          <w:szCs w:val="24"/>
        </w:rPr>
        <w:t>предоставления субсидии из бюджета городского округа Реутов Московской области</w:t>
      </w:r>
      <w:r w:rsidRPr="00352C67">
        <w:rPr>
          <w:rFonts w:ascii="Times New Roman" w:hAnsi="Times New Roman"/>
          <w:sz w:val="24"/>
          <w:szCs w:val="24"/>
        </w:rPr>
        <w:t>.</w:t>
      </w:r>
      <w:r w:rsidR="00161EAC" w:rsidRPr="00352C67">
        <w:rPr>
          <w:rFonts w:ascii="Times New Roman" w:hAnsi="Times New Roman"/>
          <w:sz w:val="24"/>
          <w:szCs w:val="24"/>
        </w:rPr>
        <w:t xml:space="preserve"> </w:t>
      </w:r>
    </w:p>
    <w:p w14:paraId="651F3DCF" w14:textId="4170D64C" w:rsidR="00CB73F8" w:rsidRPr="00352C67" w:rsidRDefault="00803155" w:rsidP="005C151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352C67">
        <w:rPr>
          <w:rFonts w:ascii="Times New Roman" w:hAnsi="Times New Roman"/>
          <w:sz w:val="24"/>
          <w:szCs w:val="24"/>
        </w:rPr>
        <w:t>3.</w:t>
      </w:r>
      <w:r w:rsidR="006B2EAF" w:rsidRPr="00352C67">
        <w:rPr>
          <w:rFonts w:ascii="Times New Roman" w:hAnsi="Times New Roman"/>
          <w:sz w:val="24"/>
          <w:szCs w:val="24"/>
        </w:rPr>
        <w:t xml:space="preserve"> </w:t>
      </w:r>
      <w:r w:rsidRPr="00352C67">
        <w:rPr>
          <w:rFonts w:ascii="Times New Roman" w:hAnsi="Times New Roman"/>
          <w:sz w:val="24"/>
          <w:szCs w:val="24"/>
        </w:rPr>
        <w:t xml:space="preserve">Ожидаемый результат предлагаемого правового регулирования: </w:t>
      </w:r>
    </w:p>
    <w:p w14:paraId="1B55A44E" w14:textId="363D634A" w:rsidR="003A6881" w:rsidRPr="000B2049" w:rsidRDefault="00BA4046" w:rsidP="005C151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0B2049">
        <w:rPr>
          <w:rFonts w:ascii="Times New Roman" w:hAnsi="Times New Roman"/>
          <w:sz w:val="24"/>
          <w:szCs w:val="24"/>
        </w:rPr>
        <w:t>Реализация</w:t>
      </w:r>
      <w:r w:rsidR="000B2049">
        <w:rPr>
          <w:rFonts w:ascii="Times New Roman" w:hAnsi="Times New Roman"/>
          <w:sz w:val="24"/>
          <w:szCs w:val="24"/>
        </w:rPr>
        <w:t xml:space="preserve"> </w:t>
      </w:r>
      <w:r w:rsidR="000B2049" w:rsidRPr="00454A64">
        <w:rPr>
          <w:rFonts w:ascii="Times New Roman" w:hAnsi="Times New Roman" w:cs="Times New Roman"/>
          <w:sz w:val="24"/>
          <w:szCs w:val="24"/>
        </w:rPr>
        <w:t>индивидуальных предпринимателей,</w:t>
      </w:r>
      <w:r w:rsidR="000B2049" w:rsidRPr="000B2049">
        <w:rPr>
          <w:rFonts w:ascii="Times New Roman" w:hAnsi="Times New Roman"/>
          <w:sz w:val="24"/>
          <w:szCs w:val="24"/>
        </w:rPr>
        <w:t xml:space="preserve"> </w:t>
      </w:r>
      <w:r w:rsidR="000B2049" w:rsidRPr="000B2049">
        <w:rPr>
          <w:rFonts w:ascii="Times New Roman" w:hAnsi="Times New Roman"/>
          <w:sz w:val="24"/>
          <w:szCs w:val="24"/>
        </w:rPr>
        <w:t>планирующих</w:t>
      </w:r>
      <w:r w:rsidR="000B2049" w:rsidRPr="00454A64">
        <w:rPr>
          <w:rFonts w:ascii="Times New Roman" w:hAnsi="Times New Roman" w:cs="Times New Roman"/>
          <w:sz w:val="24"/>
          <w:szCs w:val="24"/>
        </w:rPr>
        <w:t xml:space="preserve"> осуществляющих </w:t>
      </w:r>
      <w:r w:rsidR="000B2049" w:rsidRPr="000B2049">
        <w:rPr>
          <w:rFonts w:ascii="Times New Roman" w:hAnsi="Times New Roman" w:cs="Times New Roman"/>
          <w:sz w:val="24"/>
          <w:szCs w:val="24"/>
        </w:rPr>
        <w:t>образовательную деятельность по основным общеобразовательным программам дошкольного образования</w:t>
      </w:r>
      <w:r w:rsidR="000B2049" w:rsidRPr="000B2049">
        <w:rPr>
          <w:rFonts w:ascii="Times New Roman" w:hAnsi="Times New Roman"/>
          <w:sz w:val="24"/>
          <w:szCs w:val="24"/>
        </w:rPr>
        <w:t xml:space="preserve"> г</w:t>
      </w:r>
      <w:r w:rsidRPr="000B2049">
        <w:rPr>
          <w:rFonts w:ascii="Times New Roman" w:hAnsi="Times New Roman"/>
          <w:sz w:val="24"/>
          <w:szCs w:val="24"/>
        </w:rPr>
        <w:t xml:space="preserve">ородского округа </w:t>
      </w:r>
      <w:r w:rsidR="000B2049" w:rsidRPr="000B2049">
        <w:rPr>
          <w:rFonts w:ascii="Times New Roman" w:hAnsi="Times New Roman"/>
          <w:sz w:val="24"/>
          <w:szCs w:val="24"/>
        </w:rPr>
        <w:t>Реутов.</w:t>
      </w:r>
    </w:p>
    <w:p w14:paraId="3725413D" w14:textId="7A0134DB" w:rsidR="00665310" w:rsidRPr="000B2049" w:rsidRDefault="00BA4046" w:rsidP="005C15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49">
        <w:rPr>
          <w:rFonts w:ascii="Times New Roman" w:hAnsi="Times New Roman"/>
          <w:sz w:val="24"/>
          <w:szCs w:val="24"/>
        </w:rPr>
        <w:t xml:space="preserve"> </w:t>
      </w:r>
      <w:r w:rsidR="00803155" w:rsidRPr="000B2049">
        <w:rPr>
          <w:rFonts w:ascii="Times New Roman" w:hAnsi="Times New Roman" w:cs="Times New Roman"/>
          <w:sz w:val="24"/>
          <w:szCs w:val="24"/>
        </w:rPr>
        <w:t>4.  Действующие нормативные правовые акты, поручения, решения, из которых   вытекает необходимость разработки предлагаемого правового регулирования в данной области:</w:t>
      </w:r>
    </w:p>
    <w:p w14:paraId="56B20D7C" w14:textId="77777777" w:rsidR="000B2049" w:rsidRDefault="004C2375" w:rsidP="000B204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B2049">
        <w:rPr>
          <w:rFonts w:ascii="Times New Roman" w:hAnsi="Times New Roman"/>
          <w:sz w:val="24"/>
          <w:szCs w:val="24"/>
          <w:lang w:eastAsia="en-US"/>
        </w:rPr>
        <w:t>1. Конституция Российской Федерации</w:t>
      </w:r>
      <w:r w:rsidR="000B2049">
        <w:rPr>
          <w:rFonts w:ascii="Times New Roman" w:hAnsi="Times New Roman"/>
          <w:sz w:val="24"/>
          <w:szCs w:val="24"/>
          <w:lang w:eastAsia="en-US"/>
        </w:rPr>
        <w:t>.</w:t>
      </w:r>
    </w:p>
    <w:p w14:paraId="12E968CB" w14:textId="77777777" w:rsidR="000B2049" w:rsidRDefault="000B2049" w:rsidP="000B204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Pr="000B2049">
        <w:rPr>
          <w:rFonts w:ascii="Times New Roman" w:hAnsi="Times New Roman"/>
          <w:sz w:val="24"/>
          <w:szCs w:val="24"/>
          <w:lang w:eastAsia="en-US"/>
        </w:rPr>
        <w:t>Бюджетны</w:t>
      </w:r>
      <w:r>
        <w:rPr>
          <w:rFonts w:ascii="Times New Roman" w:hAnsi="Times New Roman"/>
          <w:sz w:val="24"/>
          <w:szCs w:val="24"/>
          <w:lang w:eastAsia="en-US"/>
        </w:rPr>
        <w:t xml:space="preserve">й </w:t>
      </w:r>
      <w:r w:rsidRPr="000B2049">
        <w:rPr>
          <w:rFonts w:ascii="Times New Roman" w:hAnsi="Times New Roman"/>
          <w:sz w:val="24"/>
          <w:szCs w:val="24"/>
          <w:lang w:eastAsia="en-US"/>
        </w:rPr>
        <w:t>кодекс Российской Федерации</w:t>
      </w:r>
    </w:p>
    <w:p w14:paraId="37CD5D99" w14:textId="590EE46D" w:rsidR="000B2049" w:rsidRDefault="000B2049" w:rsidP="000B204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0B2049">
        <w:rPr>
          <w:rFonts w:ascii="Times New Roman" w:hAnsi="Times New Roman"/>
          <w:sz w:val="24"/>
          <w:szCs w:val="24"/>
          <w:lang w:eastAsia="en-US"/>
        </w:rPr>
        <w:t>Федеральны</w:t>
      </w:r>
      <w:r>
        <w:rPr>
          <w:rFonts w:ascii="Times New Roman" w:hAnsi="Times New Roman"/>
          <w:sz w:val="24"/>
          <w:szCs w:val="24"/>
          <w:lang w:eastAsia="en-US"/>
        </w:rPr>
        <w:t>й</w:t>
      </w:r>
      <w:r w:rsidRPr="000B2049">
        <w:rPr>
          <w:rFonts w:ascii="Times New Roman" w:hAnsi="Times New Roman"/>
          <w:sz w:val="24"/>
          <w:szCs w:val="24"/>
          <w:lang w:eastAsia="en-US"/>
        </w:rPr>
        <w:t xml:space="preserve"> зак</w:t>
      </w:r>
      <w:r>
        <w:rPr>
          <w:rFonts w:ascii="Times New Roman" w:hAnsi="Times New Roman"/>
          <w:sz w:val="24"/>
          <w:szCs w:val="24"/>
          <w:lang w:eastAsia="en-US"/>
        </w:rPr>
        <w:t xml:space="preserve">он </w:t>
      </w:r>
      <w:r w:rsidRPr="000B2049">
        <w:rPr>
          <w:rFonts w:ascii="Times New Roman" w:hAnsi="Times New Roman"/>
          <w:sz w:val="24"/>
          <w:szCs w:val="24"/>
          <w:lang w:eastAsia="en-US"/>
        </w:rPr>
        <w:t>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14A10964" w14:textId="77777777" w:rsidR="000B2049" w:rsidRDefault="000B2049" w:rsidP="000B204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 П</w:t>
      </w:r>
      <w:r w:rsidRPr="000B2049">
        <w:rPr>
          <w:rFonts w:ascii="Times New Roman" w:hAnsi="Times New Roman"/>
          <w:sz w:val="24"/>
          <w:szCs w:val="24"/>
          <w:lang w:eastAsia="en-US"/>
        </w:rPr>
        <w:t>остановление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(с изменениями и дополнениями от 11.11.2024 № 1580, от 25.11.2024 № 1624)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64F1E1D4" w14:textId="505335E8" w:rsidR="000B2049" w:rsidRDefault="000B2049" w:rsidP="000B204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 П</w:t>
      </w:r>
      <w:r w:rsidRPr="000B2049">
        <w:rPr>
          <w:rFonts w:ascii="Times New Roman" w:hAnsi="Times New Roman"/>
          <w:sz w:val="24"/>
          <w:szCs w:val="24"/>
          <w:lang w:eastAsia="en-US"/>
        </w:rPr>
        <w:t xml:space="preserve">остановление Правительства Российской Федерации от 25.10.2023 № 1781 «Об утверждении Правил </w:t>
      </w:r>
      <w:r w:rsidRPr="000B2049">
        <w:rPr>
          <w:rFonts w:ascii="Times New Roman" w:hAnsi="Times New Roman"/>
          <w:sz w:val="24"/>
          <w:szCs w:val="24"/>
          <w:lang w:eastAsia="en-US"/>
        </w:rPr>
        <w:t>отбора получателей</w:t>
      </w:r>
      <w:r w:rsidRPr="000B2049">
        <w:rPr>
          <w:rFonts w:ascii="Times New Roman" w:hAnsi="Times New Roman"/>
          <w:sz w:val="24"/>
          <w:szCs w:val="24"/>
          <w:lang w:eastAsia="en-US"/>
        </w:rPr>
        <w:t xml:space="preserve">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6728F806" w14:textId="77777777" w:rsidR="000B2049" w:rsidRDefault="000B2049" w:rsidP="00BD17A4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B204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6. П</w:t>
      </w:r>
      <w:r w:rsidRPr="000B2049">
        <w:rPr>
          <w:rFonts w:ascii="Times New Roman" w:hAnsi="Times New Roman"/>
          <w:sz w:val="24"/>
          <w:szCs w:val="24"/>
          <w:lang w:eastAsia="en-US"/>
        </w:rPr>
        <w:t>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0CA6002B" w14:textId="5FC797B4" w:rsidR="00BD17A4" w:rsidRPr="000B2049" w:rsidRDefault="000B2049" w:rsidP="00BD17A4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BD17A4" w:rsidRPr="000B2049">
        <w:rPr>
          <w:rFonts w:ascii="Times New Roman" w:hAnsi="Times New Roman"/>
          <w:sz w:val="24"/>
          <w:szCs w:val="24"/>
          <w:lang w:eastAsia="en-US"/>
        </w:rPr>
        <w:t>У</w:t>
      </w:r>
      <w:r w:rsidR="004C2375" w:rsidRPr="000B2049">
        <w:rPr>
          <w:rFonts w:ascii="Times New Roman" w:hAnsi="Times New Roman"/>
          <w:sz w:val="24"/>
          <w:szCs w:val="24"/>
          <w:lang w:eastAsia="en-US"/>
        </w:rPr>
        <w:t>став Городского округа Балашиха.</w:t>
      </w:r>
    </w:p>
    <w:p w14:paraId="52AC06ED" w14:textId="0AC00711" w:rsidR="00803155" w:rsidRPr="000B2049" w:rsidRDefault="00803155" w:rsidP="00BD17A4">
      <w:pPr>
        <w:spacing w:after="0" w:line="259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2049">
        <w:rPr>
          <w:rFonts w:ascii="Times New Roman" w:hAnsi="Times New Roman"/>
          <w:sz w:val="24"/>
          <w:szCs w:val="24"/>
        </w:rPr>
        <w:lastRenderedPageBreak/>
        <w:t xml:space="preserve">5. Планируемый срок вступления в силу проекта муниципального нормативного правового акта </w:t>
      </w:r>
      <w:r w:rsidR="000B2049">
        <w:rPr>
          <w:rFonts w:ascii="Times New Roman" w:hAnsi="Times New Roman"/>
          <w:sz w:val="24"/>
          <w:szCs w:val="24"/>
        </w:rPr>
        <w:t>г</w:t>
      </w:r>
      <w:r w:rsidRPr="000B2049">
        <w:rPr>
          <w:rFonts w:ascii="Times New Roman" w:hAnsi="Times New Roman"/>
          <w:sz w:val="24"/>
          <w:szCs w:val="24"/>
        </w:rPr>
        <w:t xml:space="preserve">ородского округа </w:t>
      </w:r>
      <w:r w:rsidR="000B2049">
        <w:rPr>
          <w:rFonts w:ascii="Times New Roman" w:hAnsi="Times New Roman"/>
          <w:sz w:val="24"/>
          <w:szCs w:val="24"/>
        </w:rPr>
        <w:t>Реутов</w:t>
      </w:r>
      <w:r w:rsidRPr="000B2049">
        <w:rPr>
          <w:rFonts w:ascii="Times New Roman" w:hAnsi="Times New Roman"/>
          <w:sz w:val="24"/>
          <w:szCs w:val="24"/>
        </w:rPr>
        <w:t>:</w:t>
      </w:r>
      <w:r w:rsidR="0053124A" w:rsidRPr="000B2049">
        <w:rPr>
          <w:rFonts w:ascii="Times New Roman" w:hAnsi="Times New Roman"/>
          <w:sz w:val="24"/>
          <w:szCs w:val="24"/>
        </w:rPr>
        <w:t xml:space="preserve"> с</w:t>
      </w:r>
      <w:r w:rsidR="006B2EAF" w:rsidRPr="000B2049">
        <w:rPr>
          <w:rFonts w:ascii="Times New Roman" w:hAnsi="Times New Roman"/>
          <w:sz w:val="24"/>
          <w:szCs w:val="24"/>
        </w:rPr>
        <w:t xml:space="preserve"> момента подписания</w:t>
      </w:r>
      <w:r w:rsidRPr="000B2049">
        <w:rPr>
          <w:rFonts w:ascii="Times New Roman" w:hAnsi="Times New Roman"/>
          <w:sz w:val="24"/>
          <w:szCs w:val="24"/>
        </w:rPr>
        <w:t xml:space="preserve">. </w:t>
      </w:r>
    </w:p>
    <w:p w14:paraId="23D8CDF1" w14:textId="78106515" w:rsidR="006B2EAF" w:rsidRPr="000B2049" w:rsidRDefault="00803155" w:rsidP="006B2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49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  <w:r w:rsidR="006B2EAF" w:rsidRPr="000B2049">
        <w:rPr>
          <w:rFonts w:ascii="Times New Roman" w:hAnsi="Times New Roman" w:cs="Times New Roman"/>
          <w:sz w:val="24"/>
          <w:szCs w:val="24"/>
        </w:rPr>
        <w:t xml:space="preserve"> </w:t>
      </w:r>
      <w:r w:rsidR="0053124A" w:rsidRPr="000B2049">
        <w:rPr>
          <w:rFonts w:ascii="Times New Roman" w:hAnsi="Times New Roman" w:cs="Times New Roman"/>
          <w:sz w:val="24"/>
          <w:szCs w:val="24"/>
        </w:rPr>
        <w:t>н</w:t>
      </w:r>
      <w:r w:rsidR="006B2EAF" w:rsidRPr="000B2049">
        <w:rPr>
          <w:rFonts w:ascii="Times New Roman" w:hAnsi="Times New Roman" w:cs="Times New Roman"/>
          <w:sz w:val="24"/>
          <w:szCs w:val="24"/>
        </w:rPr>
        <w:t>еобходимость такого установления отсутствует.</w:t>
      </w:r>
    </w:p>
    <w:p w14:paraId="43E4A1BE" w14:textId="0D90D505" w:rsidR="004B012A" w:rsidRPr="000B2049" w:rsidRDefault="0053124A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049">
        <w:rPr>
          <w:rFonts w:ascii="Times New Roman" w:hAnsi="Times New Roman" w:cs="Times New Roman"/>
          <w:sz w:val="24"/>
          <w:szCs w:val="24"/>
        </w:rPr>
        <w:t xml:space="preserve">  </w:t>
      </w:r>
      <w:r w:rsidR="00803155" w:rsidRPr="000B2049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  <w:r w:rsidR="00F05149" w:rsidRPr="000B2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E1BDA" w14:textId="77777777" w:rsidR="00913DB7" w:rsidRPr="00EE5A44" w:rsidRDefault="00913DB7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4"/>
        <w:gridCol w:w="3827"/>
      </w:tblGrid>
      <w:tr w:rsidR="009710A7" w:rsidRPr="00EE5A44" w14:paraId="25575892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A292" w14:textId="77777777" w:rsidR="009710A7" w:rsidRPr="000B2049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B2049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E4F" w14:textId="7F2044FF" w:rsidR="009710A7" w:rsidRPr="00EE5A44" w:rsidRDefault="00654D6D" w:rsidP="00654D6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У</w:t>
            </w:r>
            <w:r w:rsidRPr="00654D6D">
              <w:rPr>
                <w:rFonts w:ascii="Times New Roman" w:hAnsi="Times New Roman"/>
                <w:sz w:val="21"/>
                <w:szCs w:val="21"/>
                <w:lang w:eastAsia="en-US"/>
              </w:rPr>
              <w:t>тверждени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е </w:t>
            </w:r>
            <w:r w:rsidRPr="00654D6D">
              <w:rPr>
                <w:rFonts w:ascii="Times New Roman" w:hAnsi="Times New Roman"/>
                <w:sz w:val="21"/>
                <w:szCs w:val="21"/>
                <w:lang w:eastAsia="en-US"/>
              </w:rPr>
              <w:t>Порядка предоставления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9710A7" w:rsidRPr="00EE5A44" w14:paraId="26658030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9189" w14:textId="77777777" w:rsidR="009710A7" w:rsidRPr="000B2049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B2049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7C3" w14:textId="61F6A4DF" w:rsidR="009710A7" w:rsidRPr="00EE5A44" w:rsidRDefault="00DA2AD9" w:rsidP="00654D6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654D6D"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>Индивидуальные предприниматели, юридические лица</w:t>
            </w:r>
          </w:p>
        </w:tc>
      </w:tr>
      <w:tr w:rsidR="009710A7" w:rsidRPr="00EE5A44" w14:paraId="080163AB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7E17" w14:textId="77777777" w:rsidR="009710A7" w:rsidRPr="000B2049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B2049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7.3. Оценка дополнительных расходов (доходов) потенциальных адресатов предлагаемого проекта муниципального нормативного правового акта Городского округа Балашиха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861" w14:textId="6071BDBA" w:rsidR="009710A7" w:rsidRPr="00EE5A44" w:rsidRDefault="00A64AF7" w:rsidP="00A64AF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Дополнительные расходы (доходы) потенциальных адресатов предлагаемого правового регулирования отсутствуют</w:t>
            </w:r>
            <w:r w:rsidR="00ED5FC1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</w:tr>
      <w:tr w:rsidR="009710A7" w:rsidRPr="00EE5A44" w14:paraId="4266EDCF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53F7" w14:textId="77777777" w:rsidR="009710A7" w:rsidRPr="000B2049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B2049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7.4. Оценка расходов (доходов) бюджета Городского округа Балашиха, связанных с принятием проекта муниципального нормативного правового акта Городского округа Балашиха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BA2" w14:textId="762251A2" w:rsidR="009710A7" w:rsidRPr="00654D6D" w:rsidRDefault="00571C36" w:rsidP="00654D6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Доходы </w:t>
            </w:r>
            <w:r w:rsidR="00A64AF7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бюджета </w:t>
            </w:r>
            <w:r w:rsid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64AF7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ородского округа </w:t>
            </w:r>
            <w:r w:rsid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="004F79D6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</w:t>
            </w:r>
            <w:r w:rsidR="00A64AF7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связанные с</w:t>
            </w:r>
            <w:r w:rsidR="004F79D6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введением </w:t>
            </w:r>
            <w:r w:rsidR="00654D6D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предлагаемого правового регулирования,</w:t>
            </w:r>
            <w:r w:rsidR="004F79D6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="00A64AF7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отсутствуют</w:t>
            </w:r>
            <w:r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  <w:p w14:paraId="769161EE" w14:textId="7019447B" w:rsidR="00571C36" w:rsidRPr="00EE5A44" w:rsidRDefault="00571C36" w:rsidP="00ED5FC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Расходы бюдж</w:t>
            </w:r>
            <w:r w:rsidR="00ED5FC1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ета </w:t>
            </w:r>
            <w:r w:rsid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ED5FC1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ородского округа </w:t>
            </w:r>
            <w:r w:rsid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="00ED5FC1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от предлагаемого правового регулирования отсутствуют.</w:t>
            </w:r>
          </w:p>
        </w:tc>
      </w:tr>
      <w:tr w:rsidR="009710A7" w:rsidRPr="00EE5A44" w14:paraId="43220375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EBE7" w14:textId="77777777" w:rsidR="009710A7" w:rsidRPr="000B2049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B2049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7.5. Оценка возможности достижения заявленных целей принятия проекта муниципального нормативного правового акта Городского округа Балашиха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9F4" w14:textId="3A8C811B" w:rsidR="009710A7" w:rsidRPr="00EE5A44" w:rsidRDefault="00C64B16" w:rsidP="00654D6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Предлагаем</w:t>
            </w:r>
            <w:r w:rsidR="00B7769E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ое правовое регулирование является единственно верным решением для достижения заявленных целей принятия проекта муниципального нормативного правового акта </w:t>
            </w:r>
            <w:r w:rsid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B7769E"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ородского округа </w:t>
            </w:r>
            <w:r w:rsid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9710A7" w:rsidRPr="00EE5A44" w14:paraId="6E45AEDD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73BA" w14:textId="77777777" w:rsidR="009710A7" w:rsidRPr="000B2049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B2049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7.6.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B1D" w14:textId="75802F12" w:rsidR="009710A7" w:rsidRPr="00EE5A44" w:rsidRDefault="00A64AF7" w:rsidP="004F79D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Риски неблагоприятных последствий отсутствуют</w:t>
            </w:r>
          </w:p>
        </w:tc>
      </w:tr>
    </w:tbl>
    <w:p w14:paraId="0CE6D7B4" w14:textId="6C45568D" w:rsidR="00F05149" w:rsidRPr="00654D6D" w:rsidRDefault="00F05149" w:rsidP="00F051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D6D">
        <w:rPr>
          <w:rFonts w:ascii="Times New Roman" w:hAnsi="Times New Roman" w:cs="Times New Roman"/>
          <w:sz w:val="24"/>
          <w:szCs w:val="24"/>
        </w:rPr>
        <w:t xml:space="preserve"> </w:t>
      </w:r>
      <w:r w:rsidR="00020F20" w:rsidRPr="00654D6D">
        <w:rPr>
          <w:rFonts w:ascii="Times New Roman" w:hAnsi="Times New Roman" w:cs="Times New Roman"/>
          <w:sz w:val="24"/>
          <w:szCs w:val="24"/>
        </w:rPr>
        <w:t xml:space="preserve"> </w:t>
      </w:r>
      <w:r w:rsidRPr="00654D6D">
        <w:rPr>
          <w:rFonts w:ascii="Times New Roman" w:hAnsi="Times New Roman" w:cs="Times New Roman"/>
          <w:sz w:val="24"/>
          <w:szCs w:val="24"/>
        </w:rPr>
        <w:t xml:space="preserve">Иные варианты решения проблемы отсутствуют. </w:t>
      </w:r>
    </w:p>
    <w:p w14:paraId="62CBC491" w14:textId="500AAF7E" w:rsidR="006D7D1D" w:rsidRPr="00654D6D" w:rsidRDefault="00F05149" w:rsidP="006D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D6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0F20" w:rsidRPr="00654D6D">
        <w:rPr>
          <w:rFonts w:ascii="Times New Roman" w:hAnsi="Times New Roman" w:cs="Times New Roman"/>
          <w:sz w:val="24"/>
          <w:szCs w:val="24"/>
        </w:rPr>
        <w:t xml:space="preserve"> </w:t>
      </w:r>
      <w:r w:rsidR="00803155" w:rsidRPr="00654D6D">
        <w:rPr>
          <w:rFonts w:ascii="Times New Roman" w:hAnsi="Times New Roman" w:cs="Times New Roman"/>
          <w:sz w:val="24"/>
          <w:szCs w:val="24"/>
        </w:rPr>
        <w:t>8. Иная информация по решению разработчика, относящаяся к сведениям о   подготовке идеи (концепции) предлагаемого правового регулирования</w:t>
      </w:r>
      <w:r w:rsidR="00E53CFC" w:rsidRPr="00654D6D">
        <w:rPr>
          <w:rFonts w:ascii="Times New Roman" w:hAnsi="Times New Roman" w:cs="Times New Roman"/>
          <w:sz w:val="24"/>
          <w:szCs w:val="24"/>
        </w:rPr>
        <w:t>,</w:t>
      </w:r>
      <w:r w:rsidR="00AA419F" w:rsidRPr="00654D6D">
        <w:rPr>
          <w:rFonts w:ascii="Times New Roman" w:hAnsi="Times New Roman" w:cs="Times New Roman"/>
          <w:sz w:val="24"/>
          <w:szCs w:val="24"/>
        </w:rPr>
        <w:t xml:space="preserve"> </w:t>
      </w:r>
      <w:r w:rsidR="00665310" w:rsidRPr="00654D6D">
        <w:rPr>
          <w:rFonts w:ascii="Times New Roman" w:hAnsi="Times New Roman" w:cs="Times New Roman"/>
          <w:sz w:val="24"/>
          <w:szCs w:val="24"/>
        </w:rPr>
        <w:t>отсутствует.</w:t>
      </w:r>
      <w:r w:rsidR="00AA419F" w:rsidRPr="00654D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B82D4" w14:textId="77777777" w:rsidR="00803155" w:rsidRPr="00654D6D" w:rsidRDefault="00803155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D6D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6520"/>
        <w:gridCol w:w="2392"/>
      </w:tblGrid>
      <w:tr w:rsidR="00803155" w:rsidRPr="00EE5A44" w14:paraId="286D3D95" w14:textId="77777777" w:rsidTr="006D7D1D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57D" w14:textId="77777777" w:rsidR="00803155" w:rsidRPr="00654D6D" w:rsidRDefault="00803155" w:rsidP="00C75D31">
            <w:pPr>
              <w:pStyle w:val="ConsPlusNormal"/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5846" w14:textId="77777777" w:rsidR="00803155" w:rsidRPr="00654D6D" w:rsidRDefault="00803155" w:rsidP="006D7D1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Перечень вопросов для участников публичных консультаций:</w:t>
            </w:r>
          </w:p>
          <w:p w14:paraId="4D20436E" w14:textId="7D7951B9" w:rsidR="00803155" w:rsidRPr="00654D6D" w:rsidRDefault="00803155" w:rsidP="006D7D1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Является ли принятие проекта муниципального нормативного правового акта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ородского округа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Реутов </w:t>
            </w:r>
            <w:r w:rsidR="00654D6D"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оптимальным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способом решения проблемы?</w:t>
            </w:r>
          </w:p>
          <w:p w14:paraId="69C7B02B" w14:textId="4C8F1D47" w:rsidR="00803155" w:rsidRPr="00654D6D" w:rsidRDefault="00803155" w:rsidP="006D7D1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Какие риски и негативные последствия могут возникнуть в случае принятия проекта муниципального нормативного правового акта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ородского округа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Реутов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  <w:p w14:paraId="2CBE6054" w14:textId="7CEB928B" w:rsidR="00803155" w:rsidRPr="00654D6D" w:rsidRDefault="00803155" w:rsidP="006D7D1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Какие выводы и преимущества могут возникнуть в случае принятия проекта муниципального нормативного правового акта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ородского округа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Реутов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  <w:p w14:paraId="1E822FEA" w14:textId="77777777" w:rsidR="00803155" w:rsidRPr="00654D6D" w:rsidRDefault="00803155" w:rsidP="006D7D1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Существуют ли альтернативные (менее затратные и (или) более эффективные) способы решения проблемы?</w:t>
            </w:r>
          </w:p>
          <w:p w14:paraId="0374DCBC" w14:textId="3CE2663D" w:rsidR="00803155" w:rsidRPr="00654D6D" w:rsidRDefault="00803155" w:rsidP="006D7D1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Ваше общее мнение по проекту муниципального нормативного правового акта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ородского округа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Реутов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8AB" w14:textId="77777777" w:rsidR="00803155" w:rsidRPr="00654D6D" w:rsidRDefault="00803155" w:rsidP="00C75D31">
            <w:pPr>
              <w:pStyle w:val="ConsPlusNormal"/>
              <w:spacing w:line="25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3155" w:rsidRPr="00FF60DB" w14:paraId="5C69752B" w14:textId="77777777" w:rsidTr="006D7D1D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3F38" w14:textId="77777777" w:rsidR="00803155" w:rsidRPr="00654D6D" w:rsidRDefault="00803155" w:rsidP="00C75D31">
            <w:pPr>
              <w:pStyle w:val="ConsPlusNormal"/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2C4" w14:textId="5C1061E9" w:rsidR="00803155" w:rsidRPr="00654D6D" w:rsidRDefault="00803155" w:rsidP="006D7D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материалы, которые, по мнению разработчика, позволяют оценить необходимость принятия проекта муниципального нормативного правового акта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ородского округа </w:t>
            </w:r>
            <w:r w:rsid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Реутов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E42" w14:textId="6E917DCA" w:rsidR="00803155" w:rsidRPr="00654D6D" w:rsidRDefault="006D7D1D" w:rsidP="00654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материалы отсутствуют</w:t>
            </w:r>
          </w:p>
        </w:tc>
      </w:tr>
    </w:tbl>
    <w:p w14:paraId="05A11697" w14:textId="77777777" w:rsidR="00D00062" w:rsidRDefault="00D00062"/>
    <w:sectPr w:rsidR="00D0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BF"/>
    <w:rsid w:val="00020F20"/>
    <w:rsid w:val="0003173D"/>
    <w:rsid w:val="00033DBD"/>
    <w:rsid w:val="000B2049"/>
    <w:rsid w:val="0013712E"/>
    <w:rsid w:val="001521C6"/>
    <w:rsid w:val="00161EAC"/>
    <w:rsid w:val="001B7F90"/>
    <w:rsid w:val="00297451"/>
    <w:rsid w:val="002A0F22"/>
    <w:rsid w:val="002A298C"/>
    <w:rsid w:val="0032126D"/>
    <w:rsid w:val="0035099A"/>
    <w:rsid w:val="00352C67"/>
    <w:rsid w:val="003A2E4E"/>
    <w:rsid w:val="003A6881"/>
    <w:rsid w:val="004861BC"/>
    <w:rsid w:val="004A1559"/>
    <w:rsid w:val="004B012A"/>
    <w:rsid w:val="004B2028"/>
    <w:rsid w:val="004C2375"/>
    <w:rsid w:val="004D123C"/>
    <w:rsid w:val="004F79D6"/>
    <w:rsid w:val="00505019"/>
    <w:rsid w:val="0053124A"/>
    <w:rsid w:val="00571C36"/>
    <w:rsid w:val="005B50C5"/>
    <w:rsid w:val="005C151A"/>
    <w:rsid w:val="005E1C04"/>
    <w:rsid w:val="00612204"/>
    <w:rsid w:val="00654D6D"/>
    <w:rsid w:val="00665310"/>
    <w:rsid w:val="006B2EAF"/>
    <w:rsid w:val="006D7D1D"/>
    <w:rsid w:val="00712020"/>
    <w:rsid w:val="00725078"/>
    <w:rsid w:val="007C5346"/>
    <w:rsid w:val="007D4DEC"/>
    <w:rsid w:val="00803155"/>
    <w:rsid w:val="00837884"/>
    <w:rsid w:val="00864482"/>
    <w:rsid w:val="008E655A"/>
    <w:rsid w:val="00913DB7"/>
    <w:rsid w:val="00917879"/>
    <w:rsid w:val="009710A7"/>
    <w:rsid w:val="009A5911"/>
    <w:rsid w:val="009B55B7"/>
    <w:rsid w:val="00A547B6"/>
    <w:rsid w:val="00A64AF7"/>
    <w:rsid w:val="00AA419F"/>
    <w:rsid w:val="00AF51F0"/>
    <w:rsid w:val="00B12C3D"/>
    <w:rsid w:val="00B261B0"/>
    <w:rsid w:val="00B65716"/>
    <w:rsid w:val="00B7020D"/>
    <w:rsid w:val="00B7769E"/>
    <w:rsid w:val="00B948A1"/>
    <w:rsid w:val="00BA4046"/>
    <w:rsid w:val="00BD17A4"/>
    <w:rsid w:val="00BD5321"/>
    <w:rsid w:val="00C040C8"/>
    <w:rsid w:val="00C64B16"/>
    <w:rsid w:val="00CB29A4"/>
    <w:rsid w:val="00CB73F8"/>
    <w:rsid w:val="00D00062"/>
    <w:rsid w:val="00D73B5D"/>
    <w:rsid w:val="00DA2AD9"/>
    <w:rsid w:val="00DE590A"/>
    <w:rsid w:val="00DF6FFD"/>
    <w:rsid w:val="00E25649"/>
    <w:rsid w:val="00E53CFC"/>
    <w:rsid w:val="00EC77BF"/>
    <w:rsid w:val="00ED5FC1"/>
    <w:rsid w:val="00ED6136"/>
    <w:rsid w:val="00EE5A44"/>
    <w:rsid w:val="00F05149"/>
    <w:rsid w:val="00F1530B"/>
    <w:rsid w:val="00F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43BF"/>
  <w15:chartTrackingRefBased/>
  <w15:docId w15:val="{CA016D11-9AEA-4F59-A6A6-E7976688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031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No Spacing"/>
    <w:uiPriority w:val="1"/>
    <w:qFormat/>
    <w:rsid w:val="008031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2E4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1C04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B261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61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61B0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61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61B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1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Алещенко</dc:creator>
  <cp:keywords/>
  <dc:description/>
  <cp:lastModifiedBy>Ершова Екатерина Сергеевна</cp:lastModifiedBy>
  <cp:revision>13</cp:revision>
  <dcterms:created xsi:type="dcterms:W3CDTF">2024-09-06T11:18:00Z</dcterms:created>
  <dcterms:modified xsi:type="dcterms:W3CDTF">2025-03-07T08:57:00Z</dcterms:modified>
</cp:coreProperties>
</file>